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3AAE6" w14:textId="77777777" w:rsidR="00E86576" w:rsidRPr="00456F47" w:rsidRDefault="00E02580" w:rsidP="00456F47">
      <w:pPr>
        <w:jc w:val="center"/>
        <w:rPr>
          <w:b/>
          <w:sz w:val="28"/>
          <w:szCs w:val="28"/>
        </w:rPr>
      </w:pPr>
      <w:r w:rsidRPr="00456F47">
        <w:rPr>
          <w:b/>
          <w:sz w:val="28"/>
          <w:szCs w:val="28"/>
        </w:rPr>
        <w:t>Media Resources Annual Report</w:t>
      </w:r>
    </w:p>
    <w:p w14:paraId="34102959" w14:textId="77777777" w:rsidR="00E02580" w:rsidRPr="00456F47" w:rsidRDefault="00E02580" w:rsidP="00456F47">
      <w:pPr>
        <w:jc w:val="center"/>
        <w:rPr>
          <w:b/>
          <w:sz w:val="28"/>
          <w:szCs w:val="28"/>
        </w:rPr>
      </w:pPr>
      <w:r w:rsidRPr="00456F47">
        <w:rPr>
          <w:b/>
          <w:sz w:val="28"/>
          <w:szCs w:val="28"/>
        </w:rPr>
        <w:t>2012-2013</w:t>
      </w:r>
    </w:p>
    <w:p w14:paraId="6B0EFE77" w14:textId="77777777" w:rsidR="00E02580" w:rsidRDefault="00E02580"/>
    <w:p w14:paraId="51F6F7E4" w14:textId="77777777" w:rsidR="00E02580" w:rsidRPr="00E02580" w:rsidRDefault="00E02580" w:rsidP="00E02580">
      <w:pPr>
        <w:rPr>
          <w:b/>
        </w:rPr>
      </w:pPr>
    </w:p>
    <w:p w14:paraId="0A90CCB5" w14:textId="77777777" w:rsidR="00E02580" w:rsidRPr="00E02580" w:rsidRDefault="00E02580" w:rsidP="00E02580">
      <w:pPr>
        <w:rPr>
          <w:b/>
        </w:rPr>
      </w:pPr>
      <w:r w:rsidRPr="00E02580">
        <w:rPr>
          <w:b/>
        </w:rPr>
        <w:t>New Services Offered</w:t>
      </w:r>
    </w:p>
    <w:p w14:paraId="7009FE4A" w14:textId="631D05EF" w:rsidR="00E02580" w:rsidRDefault="00B675F8" w:rsidP="00E704EA">
      <w:pPr>
        <w:pStyle w:val="ListParagraph"/>
        <w:numPr>
          <w:ilvl w:val="0"/>
          <w:numId w:val="3"/>
        </w:numPr>
      </w:pPr>
      <w:r>
        <w:t xml:space="preserve">Implemented </w:t>
      </w:r>
      <w:r w:rsidR="00E704EA">
        <w:t>Thunderbolt storage drive</w:t>
      </w:r>
    </w:p>
    <w:p w14:paraId="0CB5E1AF" w14:textId="4B7B4592" w:rsidR="00E704EA" w:rsidRDefault="00E704EA" w:rsidP="00E704EA">
      <w:pPr>
        <w:pStyle w:val="ListParagraph"/>
        <w:numPr>
          <w:ilvl w:val="0"/>
          <w:numId w:val="3"/>
        </w:numPr>
      </w:pPr>
      <w:r>
        <w:t>Created online equ</w:t>
      </w:r>
      <w:r w:rsidR="00203593">
        <w:t>ipment reservation request form</w:t>
      </w:r>
    </w:p>
    <w:p w14:paraId="6B797CA3" w14:textId="080861E4" w:rsidR="00E704EA" w:rsidRDefault="00E704EA" w:rsidP="00E704EA">
      <w:pPr>
        <w:pStyle w:val="ListParagraph"/>
        <w:numPr>
          <w:ilvl w:val="0"/>
          <w:numId w:val="3"/>
        </w:numPr>
      </w:pPr>
      <w:r>
        <w:t>Created equipment trouble ticket for trac</w:t>
      </w:r>
      <w:r w:rsidR="00203593">
        <w:t>king returned damaged equipment</w:t>
      </w:r>
    </w:p>
    <w:p w14:paraId="17EC8802" w14:textId="5D2AD539" w:rsidR="00E704EA" w:rsidRDefault="00F47BAD" w:rsidP="00E704EA">
      <w:pPr>
        <w:pStyle w:val="ListParagraph"/>
        <w:numPr>
          <w:ilvl w:val="0"/>
          <w:numId w:val="3"/>
        </w:numPr>
      </w:pPr>
      <w:r>
        <w:t>Created equipment and software tutorial materials</w:t>
      </w:r>
    </w:p>
    <w:p w14:paraId="4C1CB675" w14:textId="189E3C93" w:rsidR="00F47BAD" w:rsidRPr="00B675F8" w:rsidRDefault="00F47BAD" w:rsidP="00E704EA">
      <w:pPr>
        <w:pStyle w:val="ListParagraph"/>
        <w:numPr>
          <w:ilvl w:val="0"/>
          <w:numId w:val="3"/>
        </w:numPr>
      </w:pPr>
      <w:r>
        <w:t>Designed and implemented new browsing co</w:t>
      </w:r>
      <w:r w:rsidR="00203593">
        <w:t>llection based on AFI’s top 100</w:t>
      </w:r>
    </w:p>
    <w:p w14:paraId="4A6D421C" w14:textId="77777777" w:rsidR="00E02580" w:rsidRPr="00E02580" w:rsidRDefault="00E02580" w:rsidP="00E02580">
      <w:pPr>
        <w:rPr>
          <w:b/>
        </w:rPr>
      </w:pPr>
    </w:p>
    <w:p w14:paraId="203B7F4D" w14:textId="3C3DFB02" w:rsidR="00203593" w:rsidRDefault="00E02580" w:rsidP="00203593">
      <w:pPr>
        <w:rPr>
          <w:b/>
        </w:rPr>
      </w:pPr>
      <w:r w:rsidRPr="00E02580">
        <w:rPr>
          <w:b/>
        </w:rPr>
        <w:t>Trends Observed in Patron’s Use of Services</w:t>
      </w:r>
    </w:p>
    <w:p w14:paraId="1B73C61A" w14:textId="77C59E9E" w:rsidR="00CA2379" w:rsidRDefault="00CA2379" w:rsidP="00203593">
      <w:pPr>
        <w:pStyle w:val="ListParagraph"/>
        <w:numPr>
          <w:ilvl w:val="0"/>
          <w:numId w:val="8"/>
        </w:numPr>
      </w:pPr>
      <w:r>
        <w:t>Video circulation was stable, though other aspects of MR circulation services saw drastic changes.  Laptop circulation fell 31% from last fiscal year, while equipment and accessory circulation both increased more than 30%.</w:t>
      </w:r>
    </w:p>
    <w:p w14:paraId="51D3D861" w14:textId="3EA77509" w:rsidR="00E02580" w:rsidRPr="00203593" w:rsidRDefault="00E704EA" w:rsidP="00E02580">
      <w:pPr>
        <w:pStyle w:val="ListParagraph"/>
        <w:numPr>
          <w:ilvl w:val="0"/>
          <w:numId w:val="2"/>
        </w:numPr>
        <w:rPr>
          <w:b/>
        </w:rPr>
      </w:pPr>
      <w:r>
        <w:t xml:space="preserve">Total reserve count increased slightly and course reserve circulation increased 32%. </w:t>
      </w:r>
    </w:p>
    <w:p w14:paraId="30D35DA9" w14:textId="02C46286" w:rsidR="00203593" w:rsidRPr="00C44A96" w:rsidRDefault="00203593" w:rsidP="00E02580">
      <w:pPr>
        <w:pStyle w:val="ListParagraph"/>
        <w:numPr>
          <w:ilvl w:val="0"/>
          <w:numId w:val="2"/>
        </w:numPr>
        <w:rPr>
          <w:b/>
        </w:rPr>
      </w:pPr>
      <w:r>
        <w:t>Overall Media Resources total circulation was stable at around 39,000.</w:t>
      </w:r>
    </w:p>
    <w:p w14:paraId="340534EE" w14:textId="38A7496B" w:rsidR="00C44A96" w:rsidRPr="00014508" w:rsidRDefault="00C44A96" w:rsidP="00E02580">
      <w:pPr>
        <w:pStyle w:val="ListParagraph"/>
        <w:numPr>
          <w:ilvl w:val="0"/>
          <w:numId w:val="2"/>
        </w:numPr>
        <w:rPr>
          <w:b/>
        </w:rPr>
      </w:pPr>
      <w:r>
        <w:t>The number of titles streamed through Blackboard increased slightly</w:t>
      </w:r>
      <w:r w:rsidR="00CF575C">
        <w:t xml:space="preserve"> at 8%.</w:t>
      </w:r>
    </w:p>
    <w:p w14:paraId="093249CF" w14:textId="47EACCD3" w:rsidR="00014508" w:rsidRPr="00CF575C" w:rsidRDefault="00014508" w:rsidP="00E02580">
      <w:pPr>
        <w:pStyle w:val="ListParagraph"/>
        <w:numPr>
          <w:ilvl w:val="0"/>
          <w:numId w:val="2"/>
        </w:numPr>
        <w:rPr>
          <w:b/>
        </w:rPr>
      </w:pPr>
      <w:r>
        <w:t>The number of scheduled and fulfilled equipment loans continued the trend of dramatic annual increase at 63%.</w:t>
      </w:r>
    </w:p>
    <w:p w14:paraId="4720DDED" w14:textId="77777777" w:rsidR="00E02580" w:rsidRPr="00E02580" w:rsidRDefault="00E02580" w:rsidP="00E02580">
      <w:pPr>
        <w:rPr>
          <w:b/>
        </w:rPr>
      </w:pPr>
    </w:p>
    <w:p w14:paraId="52EE9B06" w14:textId="77777777" w:rsidR="00E02580" w:rsidRPr="00E02580" w:rsidRDefault="00E02580" w:rsidP="00E02580">
      <w:pPr>
        <w:rPr>
          <w:b/>
        </w:rPr>
      </w:pPr>
      <w:r w:rsidRPr="00E02580">
        <w:rPr>
          <w:b/>
        </w:rPr>
        <w:t>Maintaining Strong Collections</w:t>
      </w:r>
    </w:p>
    <w:p w14:paraId="33620182" w14:textId="77777777" w:rsidR="00456F47" w:rsidRDefault="00456F47"/>
    <w:p w14:paraId="63C90AB2" w14:textId="068AE01E" w:rsidR="00935C23" w:rsidRPr="00F47BAD" w:rsidRDefault="00935C23" w:rsidP="00F47BAD">
      <w:pPr>
        <w:pStyle w:val="ListParagraph"/>
        <w:numPr>
          <w:ilvl w:val="0"/>
          <w:numId w:val="4"/>
        </w:numPr>
      </w:pPr>
      <w:r>
        <w:t>The Music Library’s media collection was transferred to Media Resources.  Additionally this collection was weeded and more than half the VHS titles were upgraded to DVD.</w:t>
      </w:r>
    </w:p>
    <w:p w14:paraId="5601D189" w14:textId="5328CE80" w:rsidR="00CA2379" w:rsidRPr="00C44A96" w:rsidRDefault="00CA2379" w:rsidP="00C44A96">
      <w:pPr>
        <w:pStyle w:val="NoSpacing"/>
        <w:numPr>
          <w:ilvl w:val="0"/>
          <w:numId w:val="1"/>
        </w:numPr>
        <w:rPr>
          <w:b/>
        </w:rPr>
      </w:pPr>
      <w:r w:rsidRPr="00F47BAD">
        <w:rPr>
          <w:sz w:val="24"/>
          <w:szCs w:val="24"/>
        </w:rPr>
        <w:t>Older media formats have continued to be withdrawn from the collection. We have withdrawn 2854 videos from the collection as of 6/30/13</w:t>
      </w:r>
      <w:r w:rsidR="00203593">
        <w:rPr>
          <w:sz w:val="24"/>
          <w:szCs w:val="24"/>
        </w:rPr>
        <w:t>.</w:t>
      </w:r>
    </w:p>
    <w:p w14:paraId="706396DB" w14:textId="79650888" w:rsidR="00C44A96" w:rsidRPr="00CF575C" w:rsidRDefault="00C44A96" w:rsidP="00C44A9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C44A96">
        <w:rPr>
          <w:sz w:val="24"/>
          <w:szCs w:val="24"/>
        </w:rPr>
        <w:t xml:space="preserve">In collaboration with Cataloging, we have re-cataloged and re-labeled over 4500 DVDs since January 2013. </w:t>
      </w:r>
      <w:r>
        <w:rPr>
          <w:sz w:val="24"/>
          <w:szCs w:val="24"/>
        </w:rPr>
        <w:t>Billy has</w:t>
      </w:r>
      <w:r w:rsidRPr="00C44A96">
        <w:rPr>
          <w:sz w:val="24"/>
          <w:szCs w:val="24"/>
        </w:rPr>
        <w:t xml:space="preserve"> also created new cover art for more than 500 DVDs.</w:t>
      </w:r>
    </w:p>
    <w:p w14:paraId="303910C2" w14:textId="1844AC95" w:rsidR="00CF575C" w:rsidRPr="001C4C29" w:rsidRDefault="00CF575C" w:rsidP="00C44A9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63 titles were added to the OVC.</w:t>
      </w:r>
    </w:p>
    <w:p w14:paraId="6DEB43C8" w14:textId="5E5DEF45" w:rsidR="001C4C29" w:rsidRPr="003850AC" w:rsidRDefault="001C4C29" w:rsidP="00C44A9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Significant increase in high quality equipment and accessories</w:t>
      </w:r>
      <w:r w:rsidR="003850AC">
        <w:rPr>
          <w:sz w:val="24"/>
          <w:szCs w:val="24"/>
        </w:rPr>
        <w:t xml:space="preserve"> including:</w:t>
      </w:r>
    </w:p>
    <w:p w14:paraId="40DD2D90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>3 shotgun microphones and mini-shoe adapters</w:t>
      </w:r>
    </w:p>
    <w:p w14:paraId="0029C9A1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>3 portable memory card readers</w:t>
      </w:r>
    </w:p>
    <w:p w14:paraId="5E28D092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>3 USB professional microphones</w:t>
      </w:r>
    </w:p>
    <w:p w14:paraId="5ED65BE3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gramStart"/>
      <w:r w:rsidRPr="003850AC">
        <w:rPr>
          <w:sz w:val="24"/>
          <w:szCs w:val="24"/>
        </w:rPr>
        <w:t>walls</w:t>
      </w:r>
      <w:proofErr w:type="gramEnd"/>
      <w:r w:rsidRPr="003850AC">
        <w:rPr>
          <w:sz w:val="24"/>
          <w:szCs w:val="24"/>
        </w:rPr>
        <w:t xml:space="preserve"> chargers and cables for phone and </w:t>
      </w:r>
      <w:proofErr w:type="spellStart"/>
      <w:r w:rsidRPr="003850AC">
        <w:rPr>
          <w:sz w:val="24"/>
          <w:szCs w:val="24"/>
        </w:rPr>
        <w:t>iPad</w:t>
      </w:r>
      <w:proofErr w:type="spellEnd"/>
      <w:r w:rsidRPr="003850AC">
        <w:rPr>
          <w:sz w:val="24"/>
          <w:szCs w:val="24"/>
        </w:rPr>
        <w:t xml:space="preserve"> charging</w:t>
      </w:r>
    </w:p>
    <w:p w14:paraId="608FFC70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 xml:space="preserve">2 microphone </w:t>
      </w:r>
      <w:proofErr w:type="spellStart"/>
      <w:r w:rsidRPr="003850AC">
        <w:rPr>
          <w:sz w:val="24"/>
          <w:szCs w:val="24"/>
        </w:rPr>
        <w:t>boompole</w:t>
      </w:r>
      <w:proofErr w:type="spellEnd"/>
      <w:r w:rsidRPr="003850AC">
        <w:rPr>
          <w:sz w:val="24"/>
          <w:szCs w:val="24"/>
        </w:rPr>
        <w:t xml:space="preserve"> kits</w:t>
      </w:r>
    </w:p>
    <w:p w14:paraId="0ED440E3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 xml:space="preserve">2 Apple USB </w:t>
      </w:r>
      <w:proofErr w:type="spellStart"/>
      <w:r w:rsidRPr="003850AC">
        <w:rPr>
          <w:sz w:val="24"/>
          <w:szCs w:val="24"/>
        </w:rPr>
        <w:t>Superdrives</w:t>
      </w:r>
      <w:proofErr w:type="spellEnd"/>
    </w:p>
    <w:p w14:paraId="7FCA0307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>3 professional fluid head tripods</w:t>
      </w:r>
    </w:p>
    <w:p w14:paraId="03E31716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>2 Canon HD camcorders</w:t>
      </w:r>
    </w:p>
    <w:p w14:paraId="39F95E11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>5 DSLR cameras</w:t>
      </w:r>
    </w:p>
    <w:p w14:paraId="2E9A790F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>5 Zoom lens for DSLR cameras</w:t>
      </w:r>
    </w:p>
    <w:p w14:paraId="772307D7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 xml:space="preserve">3 </w:t>
      </w:r>
      <w:proofErr w:type="spellStart"/>
      <w:r w:rsidRPr="003850AC">
        <w:rPr>
          <w:sz w:val="24"/>
          <w:szCs w:val="24"/>
        </w:rPr>
        <w:t>GoPro</w:t>
      </w:r>
      <w:proofErr w:type="spellEnd"/>
      <w:r w:rsidRPr="003850AC">
        <w:rPr>
          <w:sz w:val="24"/>
          <w:szCs w:val="24"/>
        </w:rPr>
        <w:t xml:space="preserve"> Cameras and harnesses</w:t>
      </w:r>
    </w:p>
    <w:p w14:paraId="15F0C9AE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lastRenderedPageBreak/>
        <w:t>2 Wacom tablets</w:t>
      </w:r>
    </w:p>
    <w:p w14:paraId="5175D461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>6 InDesign licenses</w:t>
      </w:r>
    </w:p>
    <w:p w14:paraId="3061619C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>1 projector to check out to students</w:t>
      </w:r>
    </w:p>
    <w:p w14:paraId="22EA6561" w14:textId="77777777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spellStart"/>
      <w:r w:rsidRPr="003850AC">
        <w:rPr>
          <w:sz w:val="24"/>
          <w:szCs w:val="24"/>
        </w:rPr>
        <w:t>Macbook</w:t>
      </w:r>
      <w:proofErr w:type="spellEnd"/>
      <w:r w:rsidRPr="003850AC">
        <w:rPr>
          <w:sz w:val="24"/>
          <w:szCs w:val="24"/>
        </w:rPr>
        <w:t xml:space="preserve"> Pro with advanced video editing software</w:t>
      </w:r>
    </w:p>
    <w:p w14:paraId="211C866E" w14:textId="2A2A4D13" w:rsidR="003850AC" w:rsidRPr="003850AC" w:rsidRDefault="003850AC" w:rsidP="003850A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850AC">
        <w:rPr>
          <w:sz w:val="24"/>
          <w:szCs w:val="24"/>
        </w:rPr>
        <w:t>Various cables for camcorders and microphone</w:t>
      </w:r>
    </w:p>
    <w:p w14:paraId="126F64F8" w14:textId="77777777" w:rsidR="00E02580" w:rsidRPr="00E02580" w:rsidRDefault="00E02580">
      <w:pPr>
        <w:rPr>
          <w:b/>
        </w:rPr>
      </w:pPr>
    </w:p>
    <w:p w14:paraId="6AB98781" w14:textId="4A392B9B" w:rsidR="00E02580" w:rsidRDefault="00A379B6" w:rsidP="00E02580">
      <w:pPr>
        <w:rPr>
          <w:b/>
        </w:rPr>
      </w:pPr>
      <w:r>
        <w:rPr>
          <w:b/>
        </w:rPr>
        <w:t>Planning efforts</w:t>
      </w:r>
    </w:p>
    <w:p w14:paraId="1D919133" w14:textId="11A1E96A" w:rsidR="00F22F9B" w:rsidRPr="00F22F9B" w:rsidRDefault="00F22F9B" w:rsidP="00A379B6">
      <w:pPr>
        <w:pStyle w:val="ListParagraph"/>
        <w:numPr>
          <w:ilvl w:val="0"/>
          <w:numId w:val="6"/>
        </w:numPr>
        <w:rPr>
          <w:b/>
        </w:rPr>
      </w:pPr>
      <w:r>
        <w:t xml:space="preserve">Debbie and Brian led a cross-campus </w:t>
      </w:r>
      <w:r w:rsidR="001C4C29">
        <w:t>group to look at improved efficiency and coordination of equipment circulation procedures.</w:t>
      </w:r>
    </w:p>
    <w:p w14:paraId="14E2573B" w14:textId="4E654193" w:rsidR="00A379B6" w:rsidRPr="00F22F9B" w:rsidRDefault="00F22F9B" w:rsidP="00A379B6">
      <w:pPr>
        <w:pStyle w:val="ListParagraph"/>
        <w:numPr>
          <w:ilvl w:val="0"/>
          <w:numId w:val="6"/>
        </w:numPr>
        <w:rPr>
          <w:b/>
        </w:rPr>
      </w:pPr>
      <w:r>
        <w:t xml:space="preserve">Media Resources sponsored a trip to Virginia Tech for members of Digital Services, CIT and Media Resources.  </w:t>
      </w:r>
    </w:p>
    <w:p w14:paraId="4EB344DA" w14:textId="0B844F84" w:rsidR="00F22F9B" w:rsidRPr="00A379B6" w:rsidRDefault="001C4C29" w:rsidP="00A379B6">
      <w:pPr>
        <w:pStyle w:val="ListParagraph"/>
        <w:numPr>
          <w:ilvl w:val="0"/>
          <w:numId w:val="6"/>
        </w:numPr>
        <w:rPr>
          <w:b/>
        </w:rPr>
      </w:pPr>
      <w:r>
        <w:t>Erika and Elizabeth Haworth planned and led a joint retreat for their departments.</w:t>
      </w:r>
    </w:p>
    <w:p w14:paraId="69C31607" w14:textId="77777777" w:rsidR="00203593" w:rsidRDefault="00203593" w:rsidP="00E02580">
      <w:pPr>
        <w:rPr>
          <w:b/>
        </w:rPr>
      </w:pPr>
    </w:p>
    <w:p w14:paraId="1D9D9C42" w14:textId="5F86E3E2" w:rsidR="00CF575C" w:rsidRDefault="00E02580" w:rsidP="00E02580">
      <w:pPr>
        <w:rPr>
          <w:b/>
        </w:rPr>
      </w:pPr>
      <w:bookmarkStart w:id="0" w:name="_GoBack"/>
      <w:bookmarkEnd w:id="0"/>
      <w:r w:rsidRPr="00E02580">
        <w:rPr>
          <w:b/>
        </w:rPr>
        <w:t>Changes in Unit’s Organization</w:t>
      </w:r>
    </w:p>
    <w:p w14:paraId="4280586F" w14:textId="633AB1E9" w:rsidR="00CF575C" w:rsidRPr="00CF575C" w:rsidRDefault="00CF575C" w:rsidP="00CF575C">
      <w:pPr>
        <w:pStyle w:val="ListParagraph"/>
        <w:numPr>
          <w:ilvl w:val="0"/>
          <w:numId w:val="5"/>
        </w:numPr>
        <w:rPr>
          <w:b/>
        </w:rPr>
      </w:pPr>
      <w:r>
        <w:t>Media Resources underwent a significant reorganization with the creation of two newly defined roles—a coordinator of public services and an equipment loans/media production manager.</w:t>
      </w:r>
    </w:p>
    <w:p w14:paraId="25665E41" w14:textId="40D1E10B" w:rsidR="00CF575C" w:rsidRPr="00203593" w:rsidRDefault="00CF575C" w:rsidP="00CF575C">
      <w:pPr>
        <w:pStyle w:val="ListParagraph"/>
        <w:numPr>
          <w:ilvl w:val="0"/>
          <w:numId w:val="5"/>
        </w:numPr>
        <w:rPr>
          <w:b/>
        </w:rPr>
      </w:pPr>
      <w:r>
        <w:t>We hired Debbie Pugh to fill the vacancy left by Patti</w:t>
      </w:r>
      <w:r w:rsidR="00F22F9B">
        <w:t xml:space="preserve"> </w:t>
      </w:r>
      <w:proofErr w:type="gramStart"/>
      <w:r w:rsidR="00F22F9B">
        <w:t>Williams</w:t>
      </w:r>
      <w:proofErr w:type="gramEnd"/>
      <w:r w:rsidR="00F22F9B">
        <w:t xml:space="preserve"> retirement, though in a redefined</w:t>
      </w:r>
      <w:r>
        <w:t xml:space="preserve"> position.</w:t>
      </w:r>
    </w:p>
    <w:p w14:paraId="54E137B5" w14:textId="5B47BA4D" w:rsidR="00203593" w:rsidRPr="00CF575C" w:rsidRDefault="00203593" w:rsidP="00CF575C">
      <w:pPr>
        <w:pStyle w:val="ListParagraph"/>
        <w:numPr>
          <w:ilvl w:val="0"/>
          <w:numId w:val="5"/>
        </w:numPr>
        <w:rPr>
          <w:b/>
        </w:rPr>
      </w:pPr>
      <w:r>
        <w:t>Media Resources has taken on a larger part of new title processing for the collection.  This has resulted in improvements in the accuracy and aesthetics of the video collection.</w:t>
      </w:r>
    </w:p>
    <w:p w14:paraId="3E974B4C" w14:textId="77777777" w:rsidR="00E02580" w:rsidRPr="00E02580" w:rsidRDefault="00E02580">
      <w:pPr>
        <w:rPr>
          <w:b/>
        </w:rPr>
      </w:pPr>
    </w:p>
    <w:p w14:paraId="4D308298" w14:textId="634552DE" w:rsidR="00E02580" w:rsidRDefault="00E02580" w:rsidP="00E02580">
      <w:pPr>
        <w:rPr>
          <w:b/>
        </w:rPr>
      </w:pPr>
      <w:r w:rsidRPr="00E02580">
        <w:rPr>
          <w:b/>
        </w:rPr>
        <w:t>Conferences Attended</w:t>
      </w:r>
      <w:r w:rsidR="0042521E">
        <w:rPr>
          <w:b/>
        </w:rPr>
        <w:t xml:space="preserve"> and Training</w:t>
      </w:r>
    </w:p>
    <w:p w14:paraId="75D764DC" w14:textId="0E67F682" w:rsidR="0042521E" w:rsidRPr="00F47BAD" w:rsidRDefault="0042521E" w:rsidP="00F47BAD">
      <w:pPr>
        <w:pStyle w:val="ListParagraph"/>
        <w:numPr>
          <w:ilvl w:val="0"/>
          <w:numId w:val="1"/>
        </w:numPr>
      </w:pPr>
      <w:r w:rsidRPr="00F47BAD">
        <w:t>Judy and Erika participated in video creation 101 as led by Brian and Billy</w:t>
      </w:r>
      <w:r w:rsidR="00CA2379" w:rsidRPr="00F47BAD">
        <w:t>.</w:t>
      </w:r>
    </w:p>
    <w:p w14:paraId="1F02E183" w14:textId="77777777" w:rsidR="00F47BAD" w:rsidRPr="00F47BAD" w:rsidRDefault="00F47BAD" w:rsidP="00F47BA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47BAD">
        <w:rPr>
          <w:sz w:val="24"/>
          <w:szCs w:val="24"/>
        </w:rPr>
        <w:t>Judy attended the National Media Market and participated in workshops they held.  This was a great opportunity to meet vendors JMU acquires media from throughout the year.</w:t>
      </w:r>
    </w:p>
    <w:p w14:paraId="42284C46" w14:textId="4C922E63" w:rsidR="00F47BAD" w:rsidRDefault="00F47BAD" w:rsidP="00F47BAD">
      <w:pPr>
        <w:pStyle w:val="ListParagraph"/>
        <w:numPr>
          <w:ilvl w:val="0"/>
          <w:numId w:val="1"/>
        </w:numPr>
      </w:pPr>
      <w:r>
        <w:t>Debbie attended the CCUMC conference.</w:t>
      </w:r>
    </w:p>
    <w:p w14:paraId="1F0A76F7" w14:textId="70ED73DD" w:rsidR="00F47BAD" w:rsidRDefault="00F47BAD" w:rsidP="00F47BAD">
      <w:pPr>
        <w:pStyle w:val="ListParagraph"/>
        <w:numPr>
          <w:ilvl w:val="0"/>
          <w:numId w:val="1"/>
        </w:numPr>
      </w:pPr>
      <w:r>
        <w:t>Debbie completed the “Graphic Design Toolkit Primer” training through CIT.</w:t>
      </w:r>
    </w:p>
    <w:p w14:paraId="6082DEBE" w14:textId="248CAABB" w:rsidR="00F47BAD" w:rsidRDefault="00F47BAD" w:rsidP="00F47BAD">
      <w:pPr>
        <w:pStyle w:val="ListParagraph"/>
        <w:numPr>
          <w:ilvl w:val="0"/>
          <w:numId w:val="1"/>
        </w:numPr>
      </w:pPr>
      <w:r>
        <w:t>Brian attended the ASG conference.</w:t>
      </w:r>
    </w:p>
    <w:p w14:paraId="17A809CD" w14:textId="6A678DBD" w:rsidR="00F47BAD" w:rsidRDefault="00F47BAD" w:rsidP="00F47BAD">
      <w:pPr>
        <w:pStyle w:val="ListParagraph"/>
        <w:numPr>
          <w:ilvl w:val="0"/>
          <w:numId w:val="1"/>
        </w:numPr>
      </w:pPr>
      <w:r>
        <w:t>Brian attended MBTI training and a session on dealing with distressed students offered through Human Resources.</w:t>
      </w:r>
    </w:p>
    <w:p w14:paraId="437E96AF" w14:textId="21B58785" w:rsidR="00F47BAD" w:rsidRDefault="00F47BAD" w:rsidP="00F47BAD">
      <w:pPr>
        <w:pStyle w:val="ListParagraph"/>
        <w:numPr>
          <w:ilvl w:val="0"/>
          <w:numId w:val="1"/>
        </w:numPr>
      </w:pPr>
      <w:r>
        <w:t>Media Resources department attended two SDI training session.</w:t>
      </w:r>
    </w:p>
    <w:p w14:paraId="3E943279" w14:textId="77777777" w:rsidR="00E02580" w:rsidRDefault="00E02580"/>
    <w:sectPr w:rsidR="00E02580" w:rsidSect="00E865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06E"/>
    <w:multiLevelType w:val="hybridMultilevel"/>
    <w:tmpl w:val="2936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F0B56"/>
    <w:multiLevelType w:val="hybridMultilevel"/>
    <w:tmpl w:val="2E32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15A99"/>
    <w:multiLevelType w:val="hybridMultilevel"/>
    <w:tmpl w:val="9E84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129DA"/>
    <w:multiLevelType w:val="hybridMultilevel"/>
    <w:tmpl w:val="A16A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52F47"/>
    <w:multiLevelType w:val="hybridMultilevel"/>
    <w:tmpl w:val="EEFC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C72E5"/>
    <w:multiLevelType w:val="hybridMultilevel"/>
    <w:tmpl w:val="F6E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76B86"/>
    <w:multiLevelType w:val="hybridMultilevel"/>
    <w:tmpl w:val="9BDA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E75EF"/>
    <w:multiLevelType w:val="hybridMultilevel"/>
    <w:tmpl w:val="5A04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80"/>
    <w:rsid w:val="00014508"/>
    <w:rsid w:val="001C4C29"/>
    <w:rsid w:val="00203593"/>
    <w:rsid w:val="003850AC"/>
    <w:rsid w:val="0042521E"/>
    <w:rsid w:val="00456F47"/>
    <w:rsid w:val="00935C23"/>
    <w:rsid w:val="00A379B6"/>
    <w:rsid w:val="00B675F8"/>
    <w:rsid w:val="00C42540"/>
    <w:rsid w:val="00C44A96"/>
    <w:rsid w:val="00CA2379"/>
    <w:rsid w:val="00CF575C"/>
    <w:rsid w:val="00E02580"/>
    <w:rsid w:val="00E704EA"/>
    <w:rsid w:val="00E86576"/>
    <w:rsid w:val="00F22F9B"/>
    <w:rsid w:val="00F4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8F0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379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2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0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A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379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2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0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A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525</Words>
  <Characters>2998</Characters>
  <Application>Microsoft Macintosh Word</Application>
  <DocSecurity>0</DocSecurity>
  <Lines>24</Lines>
  <Paragraphs>7</Paragraphs>
  <ScaleCrop>false</ScaleCrop>
  <Company>JMU - Libraries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Peterson</dc:creator>
  <cp:keywords/>
  <dc:description/>
  <cp:lastModifiedBy>Erika Peterson</cp:lastModifiedBy>
  <cp:revision>5</cp:revision>
  <dcterms:created xsi:type="dcterms:W3CDTF">2012-07-17T15:07:00Z</dcterms:created>
  <dcterms:modified xsi:type="dcterms:W3CDTF">2013-08-05T20:37:00Z</dcterms:modified>
</cp:coreProperties>
</file>